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B5" w:rsidRPr="00DE155C" w:rsidRDefault="00C219CB" w:rsidP="00DE1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55C">
        <w:rPr>
          <w:rFonts w:ascii="Times New Roman" w:hAnsi="Times New Roman" w:cs="Times New Roman"/>
          <w:b/>
          <w:sz w:val="28"/>
          <w:szCs w:val="28"/>
        </w:rPr>
        <w:t xml:space="preserve">BRIEF </w:t>
      </w:r>
      <w:bookmarkStart w:id="0" w:name="_GoBack"/>
      <w:bookmarkEnd w:id="0"/>
      <w:r w:rsidRPr="00DE155C">
        <w:rPr>
          <w:rFonts w:ascii="Times New Roman" w:hAnsi="Times New Roman" w:cs="Times New Roman"/>
          <w:b/>
          <w:sz w:val="28"/>
          <w:szCs w:val="28"/>
        </w:rPr>
        <w:t>SPEECH BY THE DIRECTOR – RESEARCH AT THE COMMISSIONING OF NEW EQUIPMENT SUPPLIED AT THE NATURAL CHEMOTHERAPEUTIC RESEARCH INSTITUTE (NCRI) BY THE MINISTRY OF SCIENCE, TECHNOLOGY &amp; INNOVATIONS UNDER THE PRESIDE PROJECT ON 25</w:t>
      </w:r>
      <w:r w:rsidRPr="00DE155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E155C">
        <w:rPr>
          <w:rFonts w:ascii="Times New Roman" w:hAnsi="Times New Roman" w:cs="Times New Roman"/>
          <w:b/>
          <w:sz w:val="28"/>
          <w:szCs w:val="28"/>
        </w:rPr>
        <w:t xml:space="preserve"> SEPTEMBER, 2020 AT 10.00 A.M AT NCRI</w:t>
      </w:r>
    </w:p>
    <w:p w:rsidR="00C219CB" w:rsidRDefault="00615B82" w:rsidP="00DE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to appreciate the Government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Uganda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considering Natural Chemotherapeutic Research Institute (NCRI) to engage into the research of  Natural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410"/>
        <w:gridCol w:w="4248"/>
      </w:tblGrid>
      <w:tr w:rsidR="00615B82" w:rsidRPr="00DE155C" w:rsidTr="00615B82">
        <w:tc>
          <w:tcPr>
            <w:tcW w:w="918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b/>
                <w:sz w:val="26"/>
                <w:szCs w:val="26"/>
              </w:rPr>
              <w:t>Items</w:t>
            </w:r>
          </w:p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b/>
                <w:sz w:val="26"/>
                <w:szCs w:val="26"/>
              </w:rPr>
              <w:t>No.</w:t>
            </w:r>
          </w:p>
        </w:tc>
        <w:tc>
          <w:tcPr>
            <w:tcW w:w="4410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b/>
                <w:sz w:val="26"/>
                <w:szCs w:val="26"/>
              </w:rPr>
              <w:t>Purpose of use of the equipment</w:t>
            </w:r>
          </w:p>
        </w:tc>
        <w:tc>
          <w:tcPr>
            <w:tcW w:w="4248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b/>
                <w:sz w:val="26"/>
                <w:szCs w:val="26"/>
              </w:rPr>
              <w:t>Description of Equipment</w:t>
            </w:r>
          </w:p>
        </w:tc>
      </w:tr>
      <w:tr w:rsidR="00615B82" w:rsidRPr="00DE155C" w:rsidTr="00615B82">
        <w:tc>
          <w:tcPr>
            <w:tcW w:w="918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10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Herbal Extracts preparation</w:t>
            </w:r>
          </w:p>
        </w:tc>
        <w:tc>
          <w:tcPr>
            <w:tcW w:w="4248" w:type="dxa"/>
          </w:tcPr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Electric boiling pan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Fork mixer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Stainless Steel saucepans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Hand blender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Blender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Grinder (Water Flow)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Sugar cane juice extractor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Electric grinder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Dispenser (stainless steel)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 xml:space="preserve">Stainless </w:t>
            </w:r>
            <w:proofErr w:type="spellStart"/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stell</w:t>
            </w:r>
            <w:proofErr w:type="spellEnd"/>
            <w:r w:rsidRPr="00DE155C">
              <w:rPr>
                <w:rFonts w:ascii="Times New Roman" w:hAnsi="Times New Roman" w:cs="Times New Roman"/>
                <w:sz w:val="26"/>
                <w:szCs w:val="26"/>
              </w:rPr>
              <w:t xml:space="preserve"> up right chiller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Heat gun (blower)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Stainless steel knife</w:t>
            </w:r>
          </w:p>
        </w:tc>
      </w:tr>
      <w:tr w:rsidR="00615B82" w:rsidRPr="00DE155C" w:rsidTr="00615B82">
        <w:tc>
          <w:tcPr>
            <w:tcW w:w="918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10" w:type="dxa"/>
          </w:tcPr>
          <w:p w:rsidR="00615B82" w:rsidRPr="00DE155C" w:rsidRDefault="00615B82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Herbal products packing and storage</w:t>
            </w:r>
          </w:p>
        </w:tc>
        <w:tc>
          <w:tcPr>
            <w:tcW w:w="4248" w:type="dxa"/>
          </w:tcPr>
          <w:p w:rsidR="00615B82" w:rsidRPr="00DE155C" w:rsidRDefault="00615B82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Stainless steel work table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Storage rack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2 Stainless steel Cabinets</w:t>
            </w:r>
          </w:p>
          <w:p w:rsidR="00615B82" w:rsidRPr="00DE155C" w:rsidRDefault="00615B82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Stainless steel trolley</w:t>
            </w:r>
          </w:p>
          <w:p w:rsidR="00615B82" w:rsidRPr="00DE155C" w:rsidRDefault="007E6C55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 xml:space="preserve">300 </w:t>
            </w:r>
            <w:proofErr w:type="spellStart"/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kgm</w:t>
            </w:r>
            <w:proofErr w:type="spellEnd"/>
            <w:r w:rsidRPr="00DE155C">
              <w:rPr>
                <w:rFonts w:ascii="Times New Roman" w:hAnsi="Times New Roman" w:cs="Times New Roman"/>
                <w:sz w:val="26"/>
                <w:szCs w:val="26"/>
              </w:rPr>
              <w:t xml:space="preserve"> Weighing scale</w:t>
            </w:r>
          </w:p>
          <w:p w:rsidR="007E6C55" w:rsidRPr="00DE155C" w:rsidRDefault="007E6C55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Crown Cocker (for bottling)</w:t>
            </w:r>
          </w:p>
          <w:p w:rsidR="007E6C55" w:rsidRPr="00DE155C" w:rsidRDefault="007E6C55" w:rsidP="00DE155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Impulse sealer</w:t>
            </w:r>
          </w:p>
        </w:tc>
      </w:tr>
      <w:tr w:rsidR="00615B82" w:rsidRPr="00DE155C" w:rsidTr="00615B82">
        <w:tc>
          <w:tcPr>
            <w:tcW w:w="918" w:type="dxa"/>
          </w:tcPr>
          <w:p w:rsidR="00615B82" w:rsidRPr="00DE155C" w:rsidRDefault="007E6C55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10" w:type="dxa"/>
          </w:tcPr>
          <w:p w:rsidR="00615B82" w:rsidRPr="00DE155C" w:rsidRDefault="007E6C55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Quality Control</w:t>
            </w:r>
          </w:p>
        </w:tc>
        <w:tc>
          <w:tcPr>
            <w:tcW w:w="4248" w:type="dxa"/>
          </w:tcPr>
          <w:p w:rsidR="00615B82" w:rsidRPr="00DE155C" w:rsidRDefault="007E6C55" w:rsidP="00DE15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Food thermometer</w:t>
            </w:r>
          </w:p>
          <w:p w:rsidR="007E6C55" w:rsidRPr="00DE155C" w:rsidRDefault="007E6C55" w:rsidP="00DE15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Refractometer</w:t>
            </w:r>
            <w:proofErr w:type="spellEnd"/>
          </w:p>
          <w:p w:rsidR="007E6C55" w:rsidRPr="00DE155C" w:rsidRDefault="007E6C55" w:rsidP="00DE155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Sterilizer – free stand</w:t>
            </w:r>
          </w:p>
        </w:tc>
      </w:tr>
      <w:tr w:rsidR="00615B82" w:rsidRPr="00DE155C" w:rsidTr="00615B82">
        <w:tc>
          <w:tcPr>
            <w:tcW w:w="918" w:type="dxa"/>
          </w:tcPr>
          <w:p w:rsidR="00615B82" w:rsidRPr="00DE155C" w:rsidRDefault="007E6C55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10" w:type="dxa"/>
          </w:tcPr>
          <w:p w:rsidR="00615B82" w:rsidRPr="00DE155C" w:rsidRDefault="007E6C55" w:rsidP="00DE15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Hygiene</w:t>
            </w:r>
          </w:p>
        </w:tc>
        <w:tc>
          <w:tcPr>
            <w:tcW w:w="4248" w:type="dxa"/>
          </w:tcPr>
          <w:p w:rsidR="00615B82" w:rsidRPr="00DE155C" w:rsidRDefault="00DE155C" w:rsidP="00DE15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Wringer + Mopping stick (yellow)</w:t>
            </w:r>
          </w:p>
          <w:p w:rsidR="00DE155C" w:rsidRPr="00DE155C" w:rsidRDefault="00DE155C" w:rsidP="00DE155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55C">
              <w:rPr>
                <w:rFonts w:ascii="Times New Roman" w:hAnsi="Times New Roman" w:cs="Times New Roman"/>
                <w:sz w:val="26"/>
                <w:szCs w:val="26"/>
              </w:rPr>
              <w:t xml:space="preserve">Garbage bin 660 </w:t>
            </w:r>
            <w:proofErr w:type="spellStart"/>
            <w:r w:rsidRPr="00DE155C">
              <w:rPr>
                <w:rFonts w:ascii="Times New Roman" w:hAnsi="Times New Roman" w:cs="Times New Roman"/>
                <w:sz w:val="26"/>
                <w:szCs w:val="26"/>
              </w:rPr>
              <w:t>litres</w:t>
            </w:r>
            <w:proofErr w:type="spellEnd"/>
          </w:p>
        </w:tc>
      </w:tr>
    </w:tbl>
    <w:p w:rsidR="00615B82" w:rsidRPr="00DE155C" w:rsidRDefault="00615B82" w:rsidP="00DE15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219CB" w:rsidRDefault="00C219CB" w:rsidP="00DE1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CB" w:rsidRPr="00C219CB" w:rsidRDefault="00DE1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Today we are happy to have the 1</w:t>
      </w:r>
      <w:r w:rsidRPr="00DE155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Phase of Equipment under the PRESIDE Project Commissioned.</w:t>
      </w:r>
    </w:p>
    <w:sectPr w:rsidR="00C219CB" w:rsidRPr="00C2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6AE"/>
    <w:multiLevelType w:val="hybridMultilevel"/>
    <w:tmpl w:val="F4D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47C"/>
    <w:multiLevelType w:val="hybridMultilevel"/>
    <w:tmpl w:val="658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0975"/>
    <w:multiLevelType w:val="hybridMultilevel"/>
    <w:tmpl w:val="DC3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6C75"/>
    <w:multiLevelType w:val="hybridMultilevel"/>
    <w:tmpl w:val="38FA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CB"/>
    <w:rsid w:val="004666B5"/>
    <w:rsid w:val="00615B82"/>
    <w:rsid w:val="007E6C55"/>
    <w:rsid w:val="00C219CB"/>
    <w:rsid w:val="00D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NCRI</dc:creator>
  <cp:lastModifiedBy>NCRI</cp:lastModifiedBy>
  <cp:revision>3</cp:revision>
  <dcterms:created xsi:type="dcterms:W3CDTF">2020-09-25T07:43:00Z</dcterms:created>
  <dcterms:modified xsi:type="dcterms:W3CDTF">2020-09-25T07:58:00Z</dcterms:modified>
</cp:coreProperties>
</file>